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E5050">
      <w:pPr>
        <w:jc w:val="left"/>
        <w:rPr>
          <w:rFonts w:hint="default" w:ascii="仿宋" w:hAnsi="仿宋" w:eastAsia="仿宋" w:cs="仿宋"/>
          <w:sz w:val="44"/>
          <w:szCs w:val="44"/>
          <w:lang w:val="en-US" w:eastAsia="zh-CN"/>
        </w:rPr>
      </w:pPr>
      <w:r>
        <w:rPr>
          <w:rFonts w:hint="eastAsia"/>
          <w:lang w:val="en-US" w:eastAsia="zh-CN"/>
        </w:rPr>
        <w:t>政策解释</w:t>
      </w:r>
    </w:p>
    <w:p w14:paraId="24D2ACD1">
      <w:pPr>
        <w:jc w:val="center"/>
        <w:rPr>
          <w:rFonts w:hint="default"/>
          <w:lang w:val="en-US" w:eastAsia="zh-CN"/>
        </w:rPr>
      </w:pPr>
      <w:r>
        <w:rPr>
          <w:rFonts w:hint="eastAsia" w:ascii="仿宋" w:hAnsi="仿宋" w:eastAsia="仿宋" w:cs="仿宋"/>
          <w:sz w:val="44"/>
          <w:szCs w:val="44"/>
          <w:lang w:val="en-US" w:eastAsia="zh-CN"/>
        </w:rPr>
        <w:t>关于《</w:t>
      </w:r>
      <w:r>
        <w:rPr>
          <w:rFonts w:hint="eastAsia" w:ascii="仿宋" w:hAnsi="仿宋" w:eastAsia="仿宋" w:cs="仿宋"/>
          <w:sz w:val="44"/>
          <w:szCs w:val="44"/>
        </w:rPr>
        <w:t>关于废止部分部门规范性文件的通知</w:t>
      </w:r>
      <w:r>
        <w:rPr>
          <w:rFonts w:hint="eastAsia" w:ascii="仿宋" w:hAnsi="仿宋" w:eastAsia="仿宋" w:cs="仿宋"/>
          <w:sz w:val="44"/>
          <w:szCs w:val="44"/>
          <w:lang w:val="en-US" w:eastAsia="zh-CN"/>
        </w:rPr>
        <w:t>》的</w:t>
      </w:r>
      <w:r>
        <w:rPr>
          <w:rFonts w:hint="eastAsia"/>
          <w:sz w:val="44"/>
          <w:szCs w:val="44"/>
          <w:lang w:val="en-US" w:eastAsia="zh-CN"/>
        </w:rPr>
        <w:t>政策解释</w:t>
      </w:r>
    </w:p>
    <w:p w14:paraId="69479689">
      <w:pPr>
        <w:spacing w:after="0"/>
        <w:jc w:val="center"/>
        <w:rPr>
          <w:rFonts w:hint="eastAsia" w:ascii="仿宋" w:hAnsi="仿宋" w:eastAsia="仿宋" w:cs="仿宋"/>
          <w:sz w:val="32"/>
          <w:szCs w:val="32"/>
          <w:lang w:val="en-US" w:eastAsia="zh-CN"/>
        </w:rPr>
      </w:pPr>
    </w:p>
    <w:p w14:paraId="4042650C">
      <w:pPr>
        <w:spacing w:after="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val="en-US" w:eastAsia="zh-CN"/>
        </w:rPr>
        <w:t>规范行政性规范性文件管理</w:t>
      </w:r>
      <w:r>
        <w:rPr>
          <w:rFonts w:hint="eastAsia" w:ascii="仿宋" w:hAnsi="仿宋" w:eastAsia="仿宋" w:cs="仿宋"/>
          <w:sz w:val="32"/>
          <w:szCs w:val="32"/>
        </w:rPr>
        <w:t>，根据《河南省行政规范性文件管理办法》（省政府令第226号）要求，</w:t>
      </w:r>
      <w:r>
        <w:rPr>
          <w:rFonts w:hint="eastAsia" w:ascii="仿宋" w:hAnsi="仿宋" w:eastAsia="仿宋" w:cs="仿宋"/>
          <w:sz w:val="32"/>
          <w:szCs w:val="32"/>
          <w:lang w:val="en-US" w:eastAsia="zh-CN"/>
        </w:rPr>
        <w:t>同时</w:t>
      </w:r>
      <w:r>
        <w:rPr>
          <w:rFonts w:hint="eastAsia" w:ascii="仿宋" w:hAnsi="仿宋" w:eastAsia="仿宋"/>
          <w:sz w:val="32"/>
          <w:szCs w:val="32"/>
        </w:rPr>
        <w:t>为了贯彻执行2025年《平顶山市人民政府办公室关于开展行政性规范性文件全面清理工作的通知》</w:t>
      </w:r>
      <w:r>
        <w:rPr>
          <w:rFonts w:hint="eastAsia" w:ascii="仿宋" w:hAnsi="仿宋" w:eastAsia="仿宋"/>
          <w:sz w:val="32"/>
          <w:szCs w:val="32"/>
          <w:lang w:eastAsia="zh-CN"/>
        </w:rPr>
        <w:t>，</w:t>
      </w:r>
      <w:r>
        <w:rPr>
          <w:rFonts w:hint="eastAsia" w:ascii="仿宋" w:hAnsi="仿宋" w:eastAsia="仿宋" w:cs="仿宋"/>
          <w:sz w:val="32"/>
          <w:szCs w:val="32"/>
          <w:lang w:val="en-US" w:eastAsia="zh-CN"/>
        </w:rPr>
        <w:t>经市城市管理局局长办公会议</w:t>
      </w:r>
      <w:r>
        <w:rPr>
          <w:rFonts w:hint="eastAsia" w:ascii="仿宋" w:hAnsi="仿宋" w:eastAsia="仿宋" w:cs="仿宋"/>
          <w:sz w:val="32"/>
          <w:szCs w:val="32"/>
        </w:rPr>
        <w:t>审议</w:t>
      </w:r>
      <w:r>
        <w:rPr>
          <w:rFonts w:hint="eastAsia" w:ascii="仿宋" w:hAnsi="仿宋" w:eastAsia="仿宋" w:cs="仿宋"/>
          <w:sz w:val="32"/>
          <w:szCs w:val="32"/>
          <w:lang w:val="en-US" w:eastAsia="zh-CN"/>
        </w:rPr>
        <w:t>通过</w:t>
      </w:r>
      <w:r>
        <w:rPr>
          <w:rFonts w:hint="eastAsia" w:ascii="仿宋" w:hAnsi="仿宋" w:eastAsia="仿宋" w:cs="仿宋"/>
          <w:sz w:val="32"/>
          <w:szCs w:val="32"/>
        </w:rPr>
        <w:t>，</w:t>
      </w:r>
      <w:r>
        <w:rPr>
          <w:rFonts w:hint="eastAsia" w:ascii="仿宋" w:hAnsi="仿宋" w:eastAsia="仿宋" w:cs="仿宋"/>
          <w:sz w:val="32"/>
          <w:szCs w:val="32"/>
          <w:lang w:val="en-US" w:eastAsia="zh-CN"/>
        </w:rPr>
        <w:t>决定</w:t>
      </w:r>
      <w:r>
        <w:rPr>
          <w:rFonts w:hint="eastAsia" w:ascii="仿宋" w:hAnsi="仿宋" w:eastAsia="仿宋" w:cs="仿宋"/>
          <w:sz w:val="32"/>
          <w:szCs w:val="32"/>
        </w:rPr>
        <w:t>对</w:t>
      </w:r>
      <w:r>
        <w:rPr>
          <w:rFonts w:hint="eastAsia" w:ascii="仿宋" w:hAnsi="仿宋" w:eastAsia="仿宋" w:cs="仿宋"/>
          <w:sz w:val="32"/>
          <w:szCs w:val="32"/>
          <w:lang w:eastAsia="zh-CN"/>
        </w:rPr>
        <w:t>《</w:t>
      </w:r>
      <w:r>
        <w:rPr>
          <w:rFonts w:hint="eastAsia" w:ascii="仿宋" w:hAnsi="仿宋" w:eastAsia="仿宋" w:cs="仿宋"/>
          <w:spacing w:val="-23"/>
          <w:sz w:val="32"/>
          <w:szCs w:val="32"/>
        </w:rPr>
        <w:t>关于印发</w:t>
      </w:r>
      <w:r>
        <w:rPr>
          <w:rFonts w:hint="eastAsia" w:ascii="仿宋" w:hAnsi="仿宋" w:eastAsia="仿宋" w:cs="仿宋"/>
          <w:spacing w:val="-23"/>
          <w:sz w:val="32"/>
          <w:szCs w:val="32"/>
          <w:lang w:val="en-US" w:eastAsia="zh-CN"/>
        </w:rPr>
        <w:t>&lt;</w:t>
      </w:r>
      <w:r>
        <w:rPr>
          <w:rFonts w:hint="eastAsia" w:ascii="仿宋" w:hAnsi="仿宋" w:eastAsia="仿宋" w:cs="仿宋"/>
          <w:sz w:val="32"/>
          <w:szCs w:val="32"/>
        </w:rPr>
        <w:t>平顶山市规范夏秋季夜市摊点和沿街餐饮门店外摆经营秩序行动工作方案</w:t>
      </w:r>
      <w:r>
        <w:rPr>
          <w:rFonts w:hint="eastAsia" w:ascii="仿宋" w:hAnsi="仿宋" w:eastAsia="仿宋" w:cs="仿宋"/>
          <w:spacing w:val="-23"/>
          <w:sz w:val="32"/>
          <w:szCs w:val="32"/>
          <w:lang w:val="en-US" w:eastAsia="zh-CN"/>
        </w:rPr>
        <w:t>&gt;</w:t>
      </w:r>
      <w:r>
        <w:rPr>
          <w:rFonts w:hint="eastAsia" w:ascii="仿宋" w:hAnsi="仿宋" w:eastAsia="仿宋" w:cs="仿宋"/>
          <w:spacing w:val="-23"/>
          <w:sz w:val="32"/>
          <w:szCs w:val="32"/>
        </w:rPr>
        <w:t>的通知</w:t>
      </w:r>
      <w:r>
        <w:rPr>
          <w:rFonts w:hint="eastAsia" w:ascii="仿宋" w:hAnsi="仿宋" w:eastAsia="仿宋" w:cs="仿宋"/>
          <w:spacing w:val="-23"/>
          <w:sz w:val="32"/>
          <w:szCs w:val="32"/>
          <w:lang w:eastAsia="zh-CN"/>
        </w:rPr>
        <w:t>》</w:t>
      </w:r>
      <w:r>
        <w:rPr>
          <w:rFonts w:hint="eastAsia" w:ascii="仿宋" w:hAnsi="仿宋" w:eastAsia="仿宋" w:cs="仿宋"/>
          <w:sz w:val="32"/>
          <w:szCs w:val="32"/>
        </w:rPr>
        <w:t>等</w:t>
      </w:r>
      <w:r>
        <w:rPr>
          <w:rFonts w:hint="eastAsia" w:ascii="仿宋" w:hAnsi="仿宋" w:eastAsia="仿宋" w:cs="仿宋"/>
          <w:sz w:val="32"/>
          <w:szCs w:val="32"/>
          <w:lang w:val="en-US" w:eastAsia="zh-CN"/>
        </w:rPr>
        <w:t>3</w:t>
      </w:r>
      <w:r>
        <w:rPr>
          <w:rFonts w:hint="eastAsia" w:ascii="仿宋" w:hAnsi="仿宋" w:eastAsia="仿宋" w:cs="仿宋"/>
          <w:sz w:val="32"/>
          <w:szCs w:val="32"/>
        </w:rPr>
        <w:t>个文件予以废止。</w:t>
      </w:r>
    </w:p>
    <w:p w14:paraId="7EE6F2AE">
      <w:pPr>
        <w:spacing w:line="360" w:lineRule="auto"/>
        <w:ind w:firstLine="640" w:firstLineChars="200"/>
        <w:rPr>
          <w:rFonts w:hint="eastAsia" w:ascii="仿宋" w:hAnsi="仿宋" w:eastAsia="仿宋"/>
          <w:spacing w:val="-23"/>
          <w:sz w:val="32"/>
          <w:szCs w:val="32"/>
        </w:rPr>
      </w:pPr>
      <w:r>
        <w:rPr>
          <w:rFonts w:hint="eastAsia" w:ascii="仿宋" w:hAnsi="仿宋" w:eastAsia="仿宋" w:cs="仿宋"/>
          <w:sz w:val="32"/>
          <w:szCs w:val="32"/>
          <w:lang w:val="en-US" w:eastAsia="zh-CN"/>
        </w:rPr>
        <w:t>其中：</w:t>
      </w:r>
      <w:r>
        <w:rPr>
          <w:rFonts w:hint="eastAsia" w:ascii="仿宋" w:hAnsi="仿宋" w:eastAsia="仿宋"/>
          <w:sz w:val="32"/>
          <w:szCs w:val="32"/>
        </w:rPr>
        <w:t>《</w:t>
      </w:r>
      <w:r>
        <w:rPr>
          <w:rFonts w:hint="eastAsia" w:ascii="仿宋" w:hAnsi="仿宋" w:eastAsia="仿宋"/>
          <w:spacing w:val="-23"/>
          <w:sz w:val="32"/>
          <w:szCs w:val="32"/>
        </w:rPr>
        <w:t>关于印发&lt;</w:t>
      </w:r>
      <w:r>
        <w:rPr>
          <w:rFonts w:hint="eastAsia" w:ascii="仿宋" w:hAnsi="仿宋" w:eastAsia="仿宋"/>
          <w:sz w:val="32"/>
          <w:szCs w:val="32"/>
        </w:rPr>
        <w:t>平顶山市规范夏秋季夜市摊点和沿街餐饮门店外摆经营秩序行动工作方案</w:t>
      </w:r>
      <w:r>
        <w:rPr>
          <w:rFonts w:hint="eastAsia" w:ascii="仿宋" w:hAnsi="仿宋" w:eastAsia="仿宋"/>
          <w:spacing w:val="-23"/>
          <w:sz w:val="32"/>
          <w:szCs w:val="32"/>
        </w:rPr>
        <w:t>&gt;的通知》2023年已备案，因该工作（3个月）当年已结束，适用期已过，应予以废止；</w:t>
      </w:r>
    </w:p>
    <w:p w14:paraId="7DFC61CB">
      <w:pPr>
        <w:spacing w:line="360" w:lineRule="auto"/>
        <w:ind w:firstLine="640" w:firstLineChars="200"/>
        <w:rPr>
          <w:rFonts w:hint="eastAsia" w:ascii="仿宋" w:hAnsi="仿宋" w:eastAsia="仿宋"/>
          <w:sz w:val="32"/>
          <w:szCs w:val="32"/>
        </w:rPr>
      </w:pPr>
      <w:bookmarkStart w:id="0" w:name="_GoBack"/>
      <w:bookmarkEnd w:id="0"/>
      <w:r>
        <w:rPr>
          <w:rFonts w:hint="eastAsia" w:ascii="仿宋" w:hAnsi="仿宋" w:eastAsia="仿宋"/>
          <w:sz w:val="32"/>
          <w:szCs w:val="32"/>
        </w:rPr>
        <w:t>《关于规范燃气经营许可证管理工作的通知》和《平顶山市停车场与智慧停车平台对接方案》在下发前已出现“被新规定涵盖或者代替”等情况，尚未备案，在此次清理工作中将该2个文件一并予以废止。</w:t>
      </w:r>
    </w:p>
    <w:p w14:paraId="6EAF7FBA">
      <w:pPr>
        <w:spacing w:after="0" w:line="360" w:lineRule="auto"/>
        <w:ind w:firstLine="640" w:firstLineChars="200"/>
        <w:jc w:val="both"/>
        <w:rPr>
          <w:rFonts w:hint="eastAsia" w:ascii="仿宋" w:hAnsi="仿宋" w:eastAsia="仿宋" w:cs="仿宋"/>
          <w:sz w:val="32"/>
          <w:szCs w:val="32"/>
          <w:lang w:val="en-US" w:eastAsia="zh-CN"/>
        </w:rPr>
      </w:pPr>
    </w:p>
    <w:p w14:paraId="7011C9DA">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D26C2"/>
    <w:rsid w:val="1FDF44B4"/>
    <w:rsid w:val="28BD26C2"/>
    <w:rsid w:val="33642B48"/>
    <w:rsid w:val="450E2A91"/>
    <w:rsid w:val="48C862B2"/>
    <w:rsid w:val="628D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379</Words>
  <Characters>387</Characters>
  <Lines>0</Lines>
  <Paragraphs>0</Paragraphs>
  <TotalTime>5</TotalTime>
  <ScaleCrop>false</ScaleCrop>
  <LinksUpToDate>false</LinksUpToDate>
  <CharactersWithSpaces>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2025-07-29T08:14:00Z</dcterms:created>
  <dc:creator>l</dc:creator>
  <cp:lastModifiedBy>l</cp:lastModifiedBy>
  <cp:lastPrinted>2025-08-13T09:09:00Z</cp:lastPrinted>
  <dcterms:modified xsi:type="dcterms:W3CDTF">2025-08-25T02:03:43Z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D1D6C007DC5F40BBA7C7CF3347A768B6_13</vt:lpwstr>
  </property>
  <property fmtid="{D5CDD505-2E9C-101B-9397-08002B2CF9AE}" pid="4" name="KSOTemplateDocerSaveRecord">
    <vt:lpwstr>eyJoZGlkIjoiOTliYTI3ZmFlZGI2NjU5OTQwOGMzYjFjYWQxZmY5Y2IifQ==</vt:lpwstr>
  </property>
</Properties>
</file>